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rStyle w:val="4"/>
        </w:rPr>
        <w:t>Список талантливых обучающихся и студентов на присуждение премии Губернатора Брянской области в 2020-2021 учебном  году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629"/>
        <w:gridCol w:w="2538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bookmarkStart w:id="0" w:name="_GoBack"/>
            <w:r>
              <w:rPr>
                <w:rStyle w:val="4"/>
              </w:rPr>
              <w:t>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п/п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Фамилия,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имя,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отчество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 xml:space="preserve">Место учёбы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(работы)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/>
                <w:bCs/>
              </w:rPr>
              <w:t> 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rPr>
                <w:rStyle w:val="4"/>
              </w:rPr>
              <w:t>Наименование мероприятия, по итогам которого выдвинут на премию Губернатора Брянской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Ахмедова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Ксения Васильевна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 xml:space="preserve">Муниципальное бюджетное  общеобразовательное учреждение «Средняя общеобразовательная школа № 52» </w:t>
            </w:r>
            <w:r>
              <w:br w:type="textWrapping"/>
            </w:r>
            <w:r>
              <w:t>г. Брянска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 xml:space="preserve">Победитель конкурса-многоборья командиров взводов военно-спортивной игры «Орленок» «Во славу Отечества» среди обучающихся общеобразовательных учреждений Брянской области, </w:t>
            </w:r>
            <w:r>
              <w:rPr>
                <w:lang w:val="ru-RU"/>
              </w:rPr>
              <w:t>посвящённого</w:t>
            </w:r>
            <w:r>
              <w:t xml:space="preserve"> памяти С. Б. Маркушевича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2.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Быков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Александр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Юрьевич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бюджетное профессиональное образовательное учреждение «Брянский аграрный техникум имени Героя России А.С. Зайцева»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областной олимпиады профессионального мастерства среди обучающихся профессиональных образовательных организаций Брянской области, осуществляющих подготовку по  специальностям среднего профессионального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3.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Васичкина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Екатерина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Дмитриевна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общеобразовательное учреждение Жуковская средняя общеобразовательная школа № 2 имени Героя Советского Союза Е.П. Новикова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слёта-конкурса  школьных лесничеств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4.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Воробей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Владимировна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учреждение дополнительного образования «Центр детского творчества г. Клинцы Брянской области»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областной итоговой выставки декоративно-прикладного творчества «Волшебство детских рук» среди учащихся образовательных организаций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5.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Дерешев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Иван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Владимирович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бюджетное учреждение дополнительного образования «Брянский областной губернаторский Дворец детского и юношеского творчества имени Ю.А. Гагарина»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 конкурса исследовательских работ школьников старших классов «Будущие ученые»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6.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Калинин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Владислав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Евгеньевич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автономное профессиональное образовательное учреждение «Брянский техникум энергомашиностроения и радиоэлектроники имени Героя Советского Союза М. А. Афанасьева»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областной олимпиады профессионального мастерства среди обучающихся профессиональных образовательных организаций Брянской области, осуществляющих подготовку по  специальностям среднего профессионального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7.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Криницын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Василий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Евгеньевич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бюджетное учреждение дополнительного образования «Брянский областной губернаторский Дворец детского и юношеского творчества имени Ю.А. Гагарина»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конкурса на звание «Лучший спортсмен по техническим 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видам спорта»  среди обучающихся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образовательных организаций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8.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Кундавичус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Витас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Сергеевич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автономное профессиональное образовательное учреждение «Брянский техникум энергомашиностроения и радиоэлектроники имени Героя Советского Союза М. А. Афанасьева»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открытого областного конкурса проектно-исследовательских работ «Пятое колесо» по техническому и декоративно</w:t>
            </w:r>
            <w:r>
              <w:rPr>
                <w:rFonts w:hint="default"/>
                <w:lang w:val="ru-RU"/>
              </w:rPr>
              <w:t>-</w:t>
            </w:r>
            <w:r>
              <w:t xml:space="preserve">прикладному творчеству, рационализации и изобретательству среди обучающихся  образовательных  организаций </w:t>
            </w:r>
            <w:r>
              <w:br w:type="textWrapping"/>
            </w:r>
            <w:r>
              <w:t>в 2020-2021 учебном году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9.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Махонина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Виктория Сергеевна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Государственное автономное профессиональное образовательное учреждение «Клинцовский индустриально-педагогический колледж»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 xml:space="preserve">Победитель олимпиады </w:t>
            </w:r>
            <w:r>
              <w:br w:type="textWrapping"/>
            </w:r>
            <w:r>
              <w:t>«Инновационные творческие проекты в системе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СПО»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10.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Моган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Полина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Ивановна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общеобразовательное учреждение «Брянский городской лицей № 2 имени М. В. Ломоносова»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регионального конкурса патриотической песни «Пою моё Отечество»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11.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Полоник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Александра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Александровна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общеобразовательное учреждение «Меленская средняя общеобразовательная школа» Стародубского района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регионального конкурса исполнителей эстрадной песни «Юные голоса»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12.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Полякова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Карина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Леонидовна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 xml:space="preserve">Муниципальное бюджетное общеобразовательное учреждение «Гимназия № 5» </w:t>
            </w:r>
            <w:r>
              <w:br w:type="textWrapping"/>
            </w:r>
            <w:r>
              <w:t>г. Брянска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экологического конкурса исследовательских работ учащихся образовательных организаций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13.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Титова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Светлана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Евгеньевна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 xml:space="preserve">Муниципальное бюджетное  учреждение дополнительного образования «Городская детская хоровая школа </w:t>
            </w:r>
            <w:r>
              <w:br w:type="textWrapping"/>
            </w:r>
            <w:r>
              <w:t>г. Брянска»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Брянской областной открытой теоретической олимпиады по сольфеджио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14.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Черкасова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Мария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Алексеевна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общеобразовательное учреждение «Средняя  общеобразовательная школа имени С. М. Кирова» Карачевского района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конкурса председателей советов музеев образовательных организаций Брянской области, посвящённый 75-летию Победы в Великой Отечественной войне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6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15.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Якушенко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Наталья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Алексеевна</w:t>
            </w:r>
          </w:p>
        </w:tc>
        <w:tc>
          <w:tcPr>
            <w:tcW w:w="250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Муниципальное бюджетное  общеобразовательное учреждение – Великотопальская  средняя  общеобразовательная школа имени Героя России О. В. Ворожанина Клинцовского района</w:t>
            </w:r>
          </w:p>
        </w:tc>
        <w:tc>
          <w:tcPr>
            <w:tcW w:w="241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Победитель областного конкурса исследовательских работ обучающихся  по школьному</w:t>
            </w:r>
            <w:r>
              <w:rPr>
                <w:rFonts w:hint="default"/>
                <w:lang w:val="ru-RU"/>
              </w:rPr>
              <w:t xml:space="preserve"> </w:t>
            </w:r>
            <w:r>
              <w:t>краеведению</w:t>
            </w:r>
          </w:p>
        </w:tc>
      </w:tr>
      <w:bookmarkEnd w:id="0"/>
    </w:tbl>
    <w:p>
      <w:pPr>
        <w:pStyle w:val="5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851" w:right="1134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2E"/>
    <w:rsid w:val="00055D2E"/>
    <w:rsid w:val="00083794"/>
    <w:rsid w:val="00095BE6"/>
    <w:rsid w:val="00140395"/>
    <w:rsid w:val="00147397"/>
    <w:rsid w:val="002011E9"/>
    <w:rsid w:val="00204181"/>
    <w:rsid w:val="00236073"/>
    <w:rsid w:val="00271566"/>
    <w:rsid w:val="003E584F"/>
    <w:rsid w:val="003F222D"/>
    <w:rsid w:val="004957FA"/>
    <w:rsid w:val="004A4C38"/>
    <w:rsid w:val="004C18E6"/>
    <w:rsid w:val="005D3DD9"/>
    <w:rsid w:val="005E522F"/>
    <w:rsid w:val="006A1CCC"/>
    <w:rsid w:val="00733B47"/>
    <w:rsid w:val="007E248F"/>
    <w:rsid w:val="008778CB"/>
    <w:rsid w:val="008B64FA"/>
    <w:rsid w:val="0092107A"/>
    <w:rsid w:val="009C132A"/>
    <w:rsid w:val="00A30909"/>
    <w:rsid w:val="00B30668"/>
    <w:rsid w:val="00B81BF1"/>
    <w:rsid w:val="00BC21BA"/>
    <w:rsid w:val="00C162D7"/>
    <w:rsid w:val="00C543CF"/>
    <w:rsid w:val="00CB214F"/>
    <w:rsid w:val="00D315B0"/>
    <w:rsid w:val="00D32388"/>
    <w:rsid w:val="00DF2C8A"/>
    <w:rsid w:val="00E26A55"/>
    <w:rsid w:val="00E51938"/>
    <w:rsid w:val="00E80428"/>
    <w:rsid w:val="00E87804"/>
    <w:rsid w:val="482826F4"/>
    <w:rsid w:val="4A1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3</Pages>
  <Words>725</Words>
  <Characters>4139</Characters>
  <Lines>34</Lines>
  <Paragraphs>9</Paragraphs>
  <TotalTime>16</TotalTime>
  <ScaleCrop>false</ScaleCrop>
  <LinksUpToDate>false</LinksUpToDate>
  <CharactersWithSpaces>4855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2021-11-17T12:16:00Z</dcterms:created>
  <dc:creator>Admin</dc:creator>
  <cp:lastModifiedBy>Aleksandr Chernov</cp:lastModifiedBy>
  <cp:lastPrinted>2021-11-17T08:13:00Z</cp:lastPrinted>
  <dcterms:modified xsi:type="dcterms:W3CDTF">2021-11-18T07:01:42Z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220229098B0C4AC3A9968C6D6C8D8D5D</vt:lpwstr>
  </property>
</Properties>
</file>