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B2" w:rsidRPr="00B736B2" w:rsidRDefault="00B736B2" w:rsidP="00B736B2">
      <w:pPr>
        <w:jc w:val="center"/>
        <w:rPr>
          <w:b/>
        </w:rPr>
      </w:pPr>
      <w:r w:rsidRPr="00B736B2">
        <w:rPr>
          <w:b/>
        </w:rPr>
        <w:t>ПРЕСС-РЕЛИЗ ДЛЯ СМИ</w:t>
      </w:r>
    </w:p>
    <w:p w:rsidR="00B736B2" w:rsidRPr="00B736B2" w:rsidRDefault="00B736B2" w:rsidP="00B736B2">
      <w:pPr>
        <w:jc w:val="center"/>
        <w:rPr>
          <w:b/>
        </w:rPr>
      </w:pPr>
      <w:r w:rsidRPr="00B736B2">
        <w:rPr>
          <w:b/>
        </w:rPr>
        <w:t>ЗИМНИЕ ОЛИМПИЙСКИЕ ИГРЫ В ПЕКИНЕ 2022 (8)</w:t>
      </w:r>
    </w:p>
    <w:p w:rsidR="00B736B2" w:rsidRPr="00B736B2" w:rsidRDefault="00B736B2" w:rsidP="00B736B2">
      <w:pPr>
        <w:jc w:val="center"/>
        <w:rPr>
          <w:b/>
        </w:rPr>
      </w:pPr>
      <w:r w:rsidRPr="00B736B2">
        <w:rPr>
          <w:b/>
        </w:rPr>
        <w:t>СПЕЦИАЛЬНЫЙ ОТДЕЛ CAS ОТКАЗЫВАЕТСЯ ВВОДИТЬ ВРЕМЕННЫЙ</w:t>
      </w:r>
    </w:p>
    <w:p w:rsidR="00B736B2" w:rsidRPr="00B736B2" w:rsidRDefault="00B736B2" w:rsidP="00B736B2">
      <w:pPr>
        <w:jc w:val="center"/>
        <w:rPr>
          <w:b/>
        </w:rPr>
      </w:pPr>
      <w:r w:rsidRPr="00B736B2">
        <w:rPr>
          <w:b/>
        </w:rPr>
        <w:t>ОТСТРАНЕНИЕ РОССИЙСКОЙ ФИГУРИСТКИ КАМИЛЫ ВАЛИЕВОЙ</w:t>
      </w:r>
    </w:p>
    <w:p w:rsidR="00B736B2" w:rsidRDefault="00B736B2" w:rsidP="00B736B2">
      <w:proofErr w:type="gramStart"/>
      <w:r>
        <w:t>Пекин, 14 февраля 2022 г. – Специальная коллегия Спортивного арбитражного суда (CAS)</w:t>
      </w:r>
      <w:r w:rsidR="00D60693">
        <w:t xml:space="preserve"> </w:t>
      </w:r>
      <w:r>
        <w:t xml:space="preserve">вынесла свое решение по арбитражным процедурам, касающимся российской фигуристки </w:t>
      </w:r>
      <w:proofErr w:type="spellStart"/>
      <w:r>
        <w:t>Камилы</w:t>
      </w:r>
      <w:proofErr w:type="spellEnd"/>
      <w:r>
        <w:t xml:space="preserve"> Валиевой</w:t>
      </w:r>
      <w:r w:rsidR="00D60693">
        <w:t xml:space="preserve"> </w:t>
      </w:r>
      <w:r>
        <w:t>(спортсменки): заявки, поданные Международным олимпийским комитетом (МОК), Всемирным антидопинговым агентством (ВАДА) и Международным союзом конькобежцев (ИСУ), были отклонены.</w:t>
      </w:r>
      <w:proofErr w:type="gramEnd"/>
    </w:p>
    <w:p w:rsidR="00B736B2" w:rsidRDefault="00B736B2" w:rsidP="00B736B2">
      <w:r>
        <w:t>Трое заявителей оспорили решение Дисциплинарной антидопинговой комиссии РУСАДА</w:t>
      </w:r>
      <w:r w:rsidR="00D60693">
        <w:t xml:space="preserve"> </w:t>
      </w:r>
      <w:r>
        <w:t>Комитет 9 февраля 2022 года (оспариваемое решение), в котором временное отстранение</w:t>
      </w:r>
      <w:proofErr w:type="gramStart"/>
      <w:r w:rsidR="00D60693">
        <w:t xml:space="preserve"> </w:t>
      </w:r>
      <w:r>
        <w:t>,</w:t>
      </w:r>
      <w:proofErr w:type="gramEnd"/>
      <w:r>
        <w:t xml:space="preserve"> наложенное на </w:t>
      </w:r>
      <w:proofErr w:type="spellStart"/>
      <w:r>
        <w:t>Камилу</w:t>
      </w:r>
      <w:proofErr w:type="spellEnd"/>
      <w:r>
        <w:t xml:space="preserve"> Валиеву после обнаружения запрещенного вещества </w:t>
      </w:r>
      <w:proofErr w:type="spellStart"/>
      <w:r>
        <w:t>триметазидина</w:t>
      </w:r>
      <w:proofErr w:type="spellEnd"/>
      <w:r>
        <w:t xml:space="preserve"> в</w:t>
      </w:r>
      <w:r w:rsidR="00D60693">
        <w:t xml:space="preserve"> </w:t>
      </w:r>
      <w:r>
        <w:t>предоставленном ею образце, было отменено, что позволило ей продолжить участие в зимних Олимпийских играх</w:t>
      </w:r>
      <w:r w:rsidR="00D60693">
        <w:t xml:space="preserve"> в </w:t>
      </w:r>
      <w:r>
        <w:t>Пекин</w:t>
      </w:r>
      <w:r w:rsidR="00D60693">
        <w:t>е</w:t>
      </w:r>
      <w:r>
        <w:t xml:space="preserve"> 2022 года.</w:t>
      </w:r>
    </w:p>
    <w:p w:rsidR="00B736B2" w:rsidRDefault="00B736B2" w:rsidP="00B736B2">
      <w:r>
        <w:t>Заявки были получены в Специальном отделе CAS в Пекине в пятницу, 11 февраля 2022 года,</w:t>
      </w:r>
      <w:r w:rsidR="00D60693">
        <w:t xml:space="preserve"> </w:t>
      </w:r>
      <w:r>
        <w:t>и в субботу, 12 февраля 2022 года (по пекинскому времени).</w:t>
      </w:r>
    </w:p>
    <w:p w:rsidR="00B736B2" w:rsidRDefault="00B736B2" w:rsidP="00B736B2">
      <w:r>
        <w:t>Три процедуры:</w:t>
      </w:r>
    </w:p>
    <w:p w:rsidR="00B736B2" w:rsidRDefault="00B736B2" w:rsidP="00B736B2">
      <w:r>
        <w:t>CAS OG 22/08 Международный олимпийский комитет (МОК) против Российского антидопингового агентства (РУСАДА)</w:t>
      </w:r>
    </w:p>
    <w:p w:rsidR="00B736B2" w:rsidRDefault="00B736B2" w:rsidP="00B736B2">
      <w:r>
        <w:t>CAS OG 22/09 Всемирное антидопинговое агентство (ВАДА) против Российского антидопингового агентства (РУСАДА)</w:t>
      </w:r>
    </w:p>
    <w:p w:rsidR="00B736B2" w:rsidRDefault="00B736B2" w:rsidP="00B736B2">
      <w:r>
        <w:t xml:space="preserve">и </w:t>
      </w:r>
      <w:proofErr w:type="spellStart"/>
      <w:r>
        <w:t>Камила</w:t>
      </w:r>
      <w:proofErr w:type="spellEnd"/>
      <w:r>
        <w:t xml:space="preserve"> Валиева</w:t>
      </w:r>
    </w:p>
    <w:p w:rsidR="00B736B2" w:rsidRDefault="00B736B2" w:rsidP="00B736B2">
      <w:r>
        <w:t>CAS OG 22/10 Международный союз конькобежцев (ISU) против Российского антидопингового агентства (РУСАДА),</w:t>
      </w:r>
    </w:p>
    <w:p w:rsidR="00B736B2" w:rsidRDefault="00B736B2" w:rsidP="00B736B2">
      <w:proofErr w:type="spellStart"/>
      <w:r>
        <w:t>Камила</w:t>
      </w:r>
      <w:proofErr w:type="spellEnd"/>
      <w:r>
        <w:t xml:space="preserve"> Валиева и Олимпийский комитет России (</w:t>
      </w:r>
      <w:proofErr w:type="gramStart"/>
      <w:r>
        <w:t>ОКР</w:t>
      </w:r>
      <w:proofErr w:type="gramEnd"/>
      <w:r>
        <w:t>)</w:t>
      </w:r>
      <w:r w:rsidR="00D60693">
        <w:t xml:space="preserve"> </w:t>
      </w:r>
      <w:r>
        <w:t>рассматривались совместно и были переданы в одну и ту же коллегию арбитров:</w:t>
      </w:r>
      <w:r w:rsidR="00D60693">
        <w:t xml:space="preserve"> </w:t>
      </w:r>
      <w:r>
        <w:t xml:space="preserve">Президент: Г-н </w:t>
      </w:r>
      <w:proofErr w:type="spellStart"/>
      <w:r>
        <w:t>Фабио</w:t>
      </w:r>
      <w:proofErr w:type="spellEnd"/>
      <w:r>
        <w:t xml:space="preserve"> </w:t>
      </w:r>
      <w:proofErr w:type="spellStart"/>
      <w:r>
        <w:t>Иудика</w:t>
      </w:r>
      <w:proofErr w:type="spellEnd"/>
      <w:r>
        <w:t>, Италия</w:t>
      </w:r>
      <w:r w:rsidR="00D60693">
        <w:t xml:space="preserve">, </w:t>
      </w:r>
      <w:r>
        <w:t xml:space="preserve">Арбитры: Г-н Джеффри </w:t>
      </w:r>
      <w:proofErr w:type="spellStart"/>
      <w:r>
        <w:t>Бенц</w:t>
      </w:r>
      <w:proofErr w:type="spellEnd"/>
      <w:r>
        <w:t>, Соединенные Штаты Америки</w:t>
      </w:r>
      <w:r w:rsidR="00D60693">
        <w:t xml:space="preserve">, </w:t>
      </w:r>
      <w:r>
        <w:t xml:space="preserve">Доктор Весна </w:t>
      </w:r>
      <w:proofErr w:type="spellStart"/>
      <w:r>
        <w:t>Бергант</w:t>
      </w:r>
      <w:proofErr w:type="spellEnd"/>
      <w:r>
        <w:t xml:space="preserve"> </w:t>
      </w:r>
      <w:proofErr w:type="spellStart"/>
      <w:r>
        <w:t>Ракочевич</w:t>
      </w:r>
      <w:proofErr w:type="spellEnd"/>
      <w:r>
        <w:t>, Словения</w:t>
      </w:r>
      <w:r w:rsidR="00D60693">
        <w:t>.</w:t>
      </w:r>
    </w:p>
    <w:p w:rsidR="00B736B2" w:rsidRDefault="00B736B2" w:rsidP="00B736B2">
      <w:r>
        <w:t>Слушание проводилось посредством видеоконференции из в</w:t>
      </w:r>
      <w:r w:rsidR="00D60693">
        <w:t xml:space="preserve">ременных офисов CAS в Пекине, с </w:t>
      </w:r>
      <w:r>
        <w:t>вечера 13 февраля 2022 года до 2:10 утра 14 февраля 2022 года.</w:t>
      </w:r>
    </w:p>
    <w:p w:rsidR="00B736B2" w:rsidRDefault="00B736B2" w:rsidP="00B736B2">
      <w:r>
        <w:t>Коллегия CAS привела следующие причины своего решения:</w:t>
      </w:r>
    </w:p>
    <w:p w:rsidR="00D60693" w:rsidRDefault="00B736B2" w:rsidP="00D60693">
      <w:pPr>
        <w:pStyle w:val="a3"/>
        <w:numPr>
          <w:ilvl w:val="0"/>
          <w:numId w:val="1"/>
        </w:numPr>
      </w:pPr>
      <w:r>
        <w:t>Он подтвердил юрисдикцию Специального отдела CAS по этому вопросу и отклонил</w:t>
      </w:r>
      <w:r w:rsidR="00D60693">
        <w:t xml:space="preserve"> </w:t>
      </w:r>
      <w:r>
        <w:t xml:space="preserve">предварительные возражения, выдвинутые Спортсменом и </w:t>
      </w:r>
      <w:proofErr w:type="gramStart"/>
      <w:r>
        <w:t>ОКР</w:t>
      </w:r>
      <w:proofErr w:type="gramEnd"/>
      <w:r>
        <w:t xml:space="preserve"> в этой связи;</w:t>
      </w:r>
      <w:r w:rsidR="00D60693">
        <w:t xml:space="preserve"> </w:t>
      </w:r>
      <w:r>
        <w:t>Арбитражный спортивный Арбитражный суд по спорту</w:t>
      </w:r>
      <w:r w:rsidR="00D60693">
        <w:t>.</w:t>
      </w:r>
    </w:p>
    <w:p w:rsidR="00D60693" w:rsidRDefault="00B736B2" w:rsidP="00D60693">
      <w:pPr>
        <w:pStyle w:val="a3"/>
      </w:pPr>
      <w:r>
        <w:t xml:space="preserve">Для получения дополнительной информации, касающейся деятельности и процедур CAS в целом, пожалуйста, свяжитесь с г-ном </w:t>
      </w:r>
      <w:proofErr w:type="spellStart"/>
      <w:r>
        <w:t>Матье</w:t>
      </w:r>
      <w:proofErr w:type="spellEnd"/>
      <w:r>
        <w:t xml:space="preserve"> </w:t>
      </w:r>
      <w:proofErr w:type="spellStart"/>
      <w:r>
        <w:t>Рибом</w:t>
      </w:r>
      <w:proofErr w:type="spellEnd"/>
      <w:r>
        <w:t>, директором CAS.</w:t>
      </w:r>
    </w:p>
    <w:p w:rsidR="00B736B2" w:rsidRDefault="00B736B2" w:rsidP="00D60693">
      <w:pPr>
        <w:pStyle w:val="a3"/>
      </w:pPr>
      <w:r>
        <w:t>2) На основании очень ограниченных фактов этого дела и после рассмотрения соответствующих юридических</w:t>
      </w:r>
      <w:r w:rsidR="00D60693">
        <w:t xml:space="preserve"> </w:t>
      </w:r>
      <w:r>
        <w:t xml:space="preserve">вопросов суд постановил, что спортсмену не следует </w:t>
      </w:r>
      <w:r>
        <w:lastRenderedPageBreak/>
        <w:t>налагать временное отстранение в связи</w:t>
      </w:r>
      <w:r w:rsidR="00D60693">
        <w:t xml:space="preserve"> </w:t>
      </w:r>
      <w:r>
        <w:t>со следующими исключительными обстоятельствами:</w:t>
      </w:r>
    </w:p>
    <w:p w:rsidR="00B736B2" w:rsidRDefault="00B736B2" w:rsidP="00B736B2">
      <w:r>
        <w:t xml:space="preserve">а) Спортсмен является “Защищенным лицом” в соответствии </w:t>
      </w:r>
      <w:proofErr w:type="gramStart"/>
      <w:r>
        <w:t>со</w:t>
      </w:r>
      <w:proofErr w:type="gramEnd"/>
      <w:r>
        <w:t xml:space="preserve"> Всемирным</w:t>
      </w:r>
      <w:r w:rsidR="00D60693">
        <w:t xml:space="preserve"> антидопинговым кодексом (WADC)</w:t>
      </w:r>
      <w:r>
        <w:t>;</w:t>
      </w:r>
    </w:p>
    <w:p w:rsidR="00B736B2" w:rsidRDefault="00B736B2" w:rsidP="00B736B2">
      <w:r>
        <w:t>б) Антидопинговые правила РУСАДА и WADC ничего не говорят о временном</w:t>
      </w:r>
      <w:r w:rsidR="00D60693">
        <w:t xml:space="preserve"> </w:t>
      </w:r>
      <w:r>
        <w:t>отстранении, налагаемом на защищаемых лиц, в то время как в этих правилах содержатся конкретные положения о</w:t>
      </w:r>
      <w:r w:rsidR="00D60693">
        <w:t xml:space="preserve"> </w:t>
      </w:r>
      <w:r>
        <w:t>различных стандартах доказательств и о более низких санкциях в случае защищаемых лиц</w:t>
      </w:r>
      <w:proofErr w:type="gramStart"/>
      <w:r>
        <w:t>.;</w:t>
      </w:r>
      <w:proofErr w:type="gramEnd"/>
    </w:p>
    <w:p w:rsidR="00B736B2" w:rsidRDefault="00B736B2" w:rsidP="00B736B2">
      <w:proofErr w:type="gramStart"/>
      <w:r>
        <w:t>c) Комиссия рассмотрела основополагающие принципы справедливости, соразмерности, непоправимого вреда</w:t>
      </w:r>
      <w:r w:rsidR="00D60693">
        <w:t xml:space="preserve"> и </w:t>
      </w:r>
      <w:r>
        <w:t>относительного баланса интересов между Заявителями и Спортсменом, который не</w:t>
      </w:r>
      <w:r w:rsidR="00D60693">
        <w:t xml:space="preserve"> </w:t>
      </w:r>
      <w:r>
        <w:t>дал положительного результата во время Олимпийских игр в Пекине и все еще подвергается дисциплинарному</w:t>
      </w:r>
      <w:r w:rsidR="00D60693">
        <w:t xml:space="preserve"> </w:t>
      </w:r>
      <w:r>
        <w:t>процедура по существу после положительного антидопингового теста, проведенного в декабре</w:t>
      </w:r>
      <w:r w:rsidR="00D60693">
        <w:t xml:space="preserve"> </w:t>
      </w:r>
      <w:r>
        <w:t>2021;</w:t>
      </w:r>
      <w:proofErr w:type="gramEnd"/>
      <w:r>
        <w:t xml:space="preserve"> в частности, Комиссия сочла, что недопущение спортсмена к соревнованиям на</w:t>
      </w:r>
      <w:r w:rsidR="00D60693">
        <w:t xml:space="preserve"> </w:t>
      </w:r>
      <w:r>
        <w:t>Олимпийские игры нанесли бы ей непоправимый вред в этих обстоятельствах;</w:t>
      </w:r>
    </w:p>
    <w:p w:rsidR="00B736B2" w:rsidRDefault="00B736B2" w:rsidP="00B736B2">
      <w:proofErr w:type="gramStart"/>
      <w:r>
        <w:t>d) Комиссия CAS также подчеркнула, что существовали серьезные проблемы, связанные с несвоевременным уведомлением о</w:t>
      </w:r>
      <w:r w:rsidR="00D60693">
        <w:t xml:space="preserve"> </w:t>
      </w:r>
      <w:r>
        <w:t>результатах антидопингового теста Спортсменки, проведенного в декабре 2021 года, что</w:t>
      </w:r>
      <w:r w:rsidR="00D60693">
        <w:t xml:space="preserve"> </w:t>
      </w:r>
      <w:r>
        <w:t>повлияло на способность Спортсменки устанавливать определенные юридические требования в ее интересах,</w:t>
      </w:r>
      <w:r w:rsidR="00D60693">
        <w:t xml:space="preserve"> </w:t>
      </w:r>
      <w:r>
        <w:t>хотя такое позднее уведомление не было ее виной, в разгар зимних Олимпийских игр</w:t>
      </w:r>
      <w:r w:rsidR="00D60693">
        <w:t xml:space="preserve"> в </w:t>
      </w:r>
      <w:r>
        <w:t>Пекин</w:t>
      </w:r>
      <w:r w:rsidR="00D60693">
        <w:t>е</w:t>
      </w:r>
      <w:r>
        <w:t xml:space="preserve"> 2022 года.</w:t>
      </w:r>
      <w:proofErr w:type="gramEnd"/>
    </w:p>
    <w:p w:rsidR="00B736B2" w:rsidRDefault="00B736B2" w:rsidP="00B736B2">
      <w:r>
        <w:t>3) В заключение Комиссия постановила, что разрешение на отмену временного приостановления</w:t>
      </w:r>
      <w:r w:rsidR="00D60693">
        <w:t xml:space="preserve"> </w:t>
      </w:r>
      <w:r>
        <w:t>было целесообразным.</w:t>
      </w:r>
    </w:p>
    <w:p w:rsidR="006A0771" w:rsidRDefault="00B736B2" w:rsidP="00B736B2">
      <w:r>
        <w:t>Специальному отделу CAS было предложено определить узкий вопрос о том, следует ли налагать временное</w:t>
      </w:r>
      <w:r w:rsidR="00D60693">
        <w:t xml:space="preserve"> </w:t>
      </w:r>
      <w:r>
        <w:t>отстранение на спортсмена. Его не просили выносить решение по существу этого дела</w:t>
      </w:r>
      <w:r w:rsidR="00D60693">
        <w:t xml:space="preserve"> </w:t>
      </w:r>
      <w:r>
        <w:t>или рассматривать правовые последствия, связанные с результатами командного соревнования по фигурному катанию, поскольку</w:t>
      </w:r>
      <w:r w:rsidR="00D60693">
        <w:t xml:space="preserve"> </w:t>
      </w:r>
      <w:r>
        <w:t>такие вопросы будут рассмотрены в ходе других разбирательств.</w:t>
      </w:r>
      <w:bookmarkStart w:id="0" w:name="_GoBack"/>
      <w:bookmarkEnd w:id="0"/>
    </w:p>
    <w:sectPr w:rsidR="006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060"/>
    <w:multiLevelType w:val="hybridMultilevel"/>
    <w:tmpl w:val="2D463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F"/>
    <w:rsid w:val="00661C6F"/>
    <w:rsid w:val="006A0771"/>
    <w:rsid w:val="00B36B7A"/>
    <w:rsid w:val="00B736B2"/>
    <w:rsid w:val="00D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3592</Characters>
  <Application>Microsoft Office Word</Application>
  <DocSecurity>0</DocSecurity>
  <Lines>29</Lines>
  <Paragraphs>8</Paragraphs>
  <ScaleCrop>false</ScaleCrop>
  <Company>ИФНС по г.Брянску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2022-02-14T07:27:00Z</dcterms:created>
  <dcterms:modified xsi:type="dcterms:W3CDTF">2022-02-14T07:31:00Z</dcterms:modified>
</cp:coreProperties>
</file>